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3476D3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6D3">
              <w:rPr>
                <w:rFonts w:ascii="Times New Roman" w:hAnsi="Times New Roman" w:cs="Times New Roman"/>
                <w:bCs/>
                <w:sz w:val="24"/>
                <w:szCs w:val="24"/>
              </w:rPr>
              <w:t>Makine Elemanları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3476D3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6D3">
              <w:rPr>
                <w:rFonts w:ascii="Times New Roman" w:hAnsi="Times New Roman" w:cs="Times New Roman"/>
                <w:bCs/>
                <w:sz w:val="24"/>
                <w:szCs w:val="24"/>
              </w:rPr>
              <w:t>2310301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3476D3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3476D3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6D3">
              <w:rPr>
                <w:rFonts w:ascii="Times New Roman" w:hAnsi="Times New Roman" w:cs="Times New Roman"/>
              </w:rPr>
              <w:t>Tasarımda karşılaşılacak temel mukavemet bilgilerini kavrayabilmek, makine elemanlarını özelliklerine göre sınıflandırabilmek, makine elemanlarının dayanımlarını hesaplayabilmek ve uygun elemanı seçebilmek yeterliklerinin kazandırılması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3476D3" w:rsidRPr="003476D3" w:rsidRDefault="003476D3" w:rsidP="003476D3">
            <w:pPr>
              <w:rPr>
                <w:rFonts w:ascii="Times New Roman" w:hAnsi="Times New Roman" w:cs="Times New Roman"/>
              </w:rPr>
            </w:pPr>
            <w:r w:rsidRPr="003476D3">
              <w:rPr>
                <w:rFonts w:ascii="Times New Roman" w:hAnsi="Times New Roman" w:cs="Times New Roman"/>
              </w:rPr>
              <w:t>1. Sökülemez bağlantı elemanlarını boyutlandırabilecek ve kontrol hesabı yapabilecektir.</w:t>
            </w:r>
          </w:p>
          <w:p w:rsidR="003476D3" w:rsidRPr="003476D3" w:rsidRDefault="003476D3" w:rsidP="003476D3">
            <w:pPr>
              <w:rPr>
                <w:rFonts w:ascii="Times New Roman" w:hAnsi="Times New Roman" w:cs="Times New Roman"/>
              </w:rPr>
            </w:pPr>
            <w:r w:rsidRPr="003476D3">
              <w:rPr>
                <w:rFonts w:ascii="Times New Roman" w:hAnsi="Times New Roman" w:cs="Times New Roman"/>
              </w:rPr>
              <w:t>2. Sökülebilen bağlantı elemanlarını boyutlandırabilecek ve kontrol hesabı yapabilecektir.</w:t>
            </w:r>
          </w:p>
          <w:p w:rsidR="003476D3" w:rsidRPr="003476D3" w:rsidRDefault="003476D3" w:rsidP="003476D3">
            <w:pPr>
              <w:rPr>
                <w:rFonts w:ascii="Times New Roman" w:hAnsi="Times New Roman" w:cs="Times New Roman"/>
              </w:rPr>
            </w:pPr>
            <w:r w:rsidRPr="003476D3">
              <w:rPr>
                <w:rFonts w:ascii="Times New Roman" w:hAnsi="Times New Roman" w:cs="Times New Roman"/>
              </w:rPr>
              <w:t>3. Mil ve aksları boyutlandırabilecek ve kontrol hesabı yapabilecektir</w:t>
            </w:r>
          </w:p>
          <w:p w:rsidR="001723A8" w:rsidRPr="008C1730" w:rsidRDefault="003476D3" w:rsidP="003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6D3">
              <w:rPr>
                <w:rFonts w:ascii="Times New Roman" w:hAnsi="Times New Roman" w:cs="Times New Roman"/>
              </w:rPr>
              <w:t>4. Yatak elemanları boyutlandırabilecek ve kontrol hesabı yapabilecektir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Makine Tasarımı ve elemanları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Sökülemez bağlantı elemanları</w:t>
            </w:r>
          </w:p>
          <w:p w:rsidR="008B108E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Sökülemez bağlantı elemanları</w:t>
            </w:r>
          </w:p>
          <w:p w:rsidR="008B108E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Sökülemez bağlantı elemanları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Sökülemez bağlantı elemanları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Sökülebilen bağlantı elemanları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Ara Sınav</w:t>
            </w:r>
          </w:p>
          <w:p w:rsidR="008B108E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Sökülebilen bağlantı elemanları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Mil ve akslar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Mil ve akslar</w:t>
            </w:r>
          </w:p>
          <w:p w:rsidR="008B108E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B108E" w:rsidRPr="008B108E">
              <w:rPr>
                <w:rFonts w:ascii="Times New Roman" w:hAnsi="Times New Roman" w:cs="Times New Roman"/>
                <w:bCs/>
              </w:rPr>
              <w:t>Yatak elemanları</w:t>
            </w:r>
          </w:p>
          <w:p w:rsidR="009D69D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9112F" w:rsidRPr="0099112F">
              <w:rPr>
                <w:rFonts w:ascii="Times New Roman" w:hAnsi="Times New Roman" w:cs="Times New Roman"/>
                <w:bCs/>
              </w:rPr>
              <w:t>Yatak elemanları</w:t>
            </w:r>
          </w:p>
          <w:p w:rsidR="0099112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9112F" w:rsidRPr="0099112F">
              <w:rPr>
                <w:rFonts w:ascii="Times New Roman" w:hAnsi="Times New Roman" w:cs="Times New Roman"/>
                <w:bCs/>
              </w:rPr>
              <w:t>Rulmanlar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99112F" w:rsidRPr="0099112F">
              <w:rPr>
                <w:rFonts w:ascii="Times New Roman" w:hAnsi="Times New Roman" w:cs="Times New Roman"/>
                <w:bCs/>
              </w:rPr>
              <w:t>Kayış kasnak sistemleri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120878" w:rsidRPr="00120878" w:rsidRDefault="00120878" w:rsidP="00120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878">
              <w:rPr>
                <w:rFonts w:ascii="Times New Roman" w:hAnsi="Times New Roman" w:cs="Times New Roman"/>
                <w:sz w:val="20"/>
                <w:szCs w:val="20"/>
              </w:rPr>
              <w:t xml:space="preserve">Çavdar, K., &amp; Babalık, F. (2013). Makine Elemanları </w:t>
            </w:r>
            <w:proofErr w:type="gramStart"/>
            <w:r w:rsidRPr="0012087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120878">
              <w:rPr>
                <w:rFonts w:ascii="Times New Roman" w:hAnsi="Times New Roman" w:cs="Times New Roman"/>
                <w:sz w:val="20"/>
                <w:szCs w:val="20"/>
              </w:rPr>
              <w:t xml:space="preserve"> Konstrüksiyon Örnekleri. Bursa: Dora Yayıncılık.</w:t>
            </w:r>
          </w:p>
          <w:p w:rsidR="00120878" w:rsidRPr="00120878" w:rsidRDefault="00120878" w:rsidP="00120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878">
              <w:rPr>
                <w:rFonts w:ascii="Times New Roman" w:hAnsi="Times New Roman" w:cs="Times New Roman"/>
                <w:sz w:val="20"/>
                <w:szCs w:val="20"/>
              </w:rPr>
              <w:t>Makina Elemanları-1 Ders Notu. (2017, Eylül 10). Notumun Dünyası: Https://Notumundunyasi.Com/Makina-Elemanlari-1-Ders-Notlari/ Adresinden Alındı</w:t>
            </w:r>
          </w:p>
          <w:p w:rsidR="00A83459" w:rsidRPr="00FE6E2F" w:rsidRDefault="00120878" w:rsidP="00120878">
            <w:pPr>
              <w:rPr>
                <w:rFonts w:ascii="Times New Roman" w:hAnsi="Times New Roman" w:cs="Times New Roman"/>
                <w:b/>
                <w:bCs/>
              </w:rPr>
            </w:pPr>
            <w:r w:rsidRPr="00120878">
              <w:rPr>
                <w:rFonts w:ascii="Times New Roman" w:hAnsi="Times New Roman" w:cs="Times New Roman"/>
                <w:sz w:val="20"/>
                <w:szCs w:val="20"/>
              </w:rPr>
              <w:t>Yazıcıoğlu, O., &amp; Yazıcıoğlu, M.B. (2016). Makine Elemanları. İstanbul: Nobel Akademik Yayıncılık.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7"/>
        <w:tblW w:w="9743" w:type="dxa"/>
        <w:jc w:val="center"/>
        <w:tblLook w:val="04A0" w:firstRow="1" w:lastRow="0" w:firstColumn="1" w:lastColumn="0" w:noHBand="0" w:noVBand="1"/>
      </w:tblPr>
      <w:tblGrid>
        <w:gridCol w:w="829"/>
        <w:gridCol w:w="587"/>
        <w:gridCol w:w="652"/>
        <w:gridCol w:w="652"/>
        <w:gridCol w:w="587"/>
        <w:gridCol w:w="587"/>
        <w:gridCol w:w="594"/>
        <w:gridCol w:w="594"/>
        <w:gridCol w:w="594"/>
        <w:gridCol w:w="596"/>
        <w:gridCol w:w="693"/>
        <w:gridCol w:w="693"/>
        <w:gridCol w:w="695"/>
        <w:gridCol w:w="695"/>
        <w:gridCol w:w="695"/>
      </w:tblGrid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910" w:type="dxa"/>
            <w:gridSpan w:val="14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ÖĞRENİM KAZANIMLARI İLİŞKİSİ TABLOSU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ÖK4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120878" w:rsidRPr="00120878" w:rsidTr="000542FE">
        <w:trPr>
          <w:trHeight w:val="727"/>
          <w:jc w:val="center"/>
        </w:trPr>
        <w:tc>
          <w:tcPr>
            <w:tcW w:w="828" w:type="dxa"/>
            <w:vAlign w:val="bottom"/>
          </w:tcPr>
          <w:p w:rsidR="00120878" w:rsidRPr="00120878" w:rsidRDefault="00120878" w:rsidP="0012087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lastRenderedPageBreak/>
              <w:t>Katkı</w:t>
            </w:r>
          </w:p>
          <w:p w:rsidR="00120878" w:rsidRPr="00120878" w:rsidRDefault="00120878" w:rsidP="0012087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00" w:type="dxa"/>
            <w:gridSpan w:val="2"/>
            <w:vAlign w:val="center"/>
          </w:tcPr>
          <w:p w:rsidR="00120878" w:rsidRPr="00120878" w:rsidRDefault="00120878" w:rsidP="0012087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799" w:type="dxa"/>
            <w:gridSpan w:val="3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799" w:type="dxa"/>
            <w:gridSpan w:val="3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05" w:type="dxa"/>
            <w:gridSpan w:val="3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08" w:type="dxa"/>
            <w:gridSpan w:val="3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120878" w:rsidRPr="00120878" w:rsidRDefault="00120878" w:rsidP="001208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20878" w:rsidRPr="00120878" w:rsidRDefault="00120878" w:rsidP="001208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120878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120878" w:rsidRPr="00120878" w:rsidRDefault="00120878" w:rsidP="001208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7"/>
        <w:tblW w:w="9948" w:type="dxa"/>
        <w:jc w:val="center"/>
        <w:tblLook w:val="04A0" w:firstRow="1" w:lastRow="0" w:firstColumn="1" w:lastColumn="0" w:noHBand="0" w:noVBand="1"/>
      </w:tblPr>
      <w:tblGrid>
        <w:gridCol w:w="1077"/>
        <w:gridCol w:w="599"/>
        <w:gridCol w:w="599"/>
        <w:gridCol w:w="599"/>
        <w:gridCol w:w="599"/>
        <w:gridCol w:w="598"/>
        <w:gridCol w:w="598"/>
        <w:gridCol w:w="598"/>
        <w:gridCol w:w="598"/>
        <w:gridCol w:w="598"/>
        <w:gridCol w:w="697"/>
        <w:gridCol w:w="697"/>
        <w:gridCol w:w="697"/>
        <w:gridCol w:w="697"/>
        <w:gridCol w:w="697"/>
      </w:tblGrid>
      <w:tr w:rsidR="00120878" w:rsidRPr="00120878" w:rsidTr="000542FE">
        <w:trPr>
          <w:trHeight w:val="356"/>
          <w:jc w:val="center"/>
        </w:trPr>
        <w:tc>
          <w:tcPr>
            <w:tcW w:w="906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120878" w:rsidRPr="00120878" w:rsidTr="000542FE">
        <w:trPr>
          <w:trHeight w:val="356"/>
          <w:jc w:val="center"/>
        </w:trPr>
        <w:tc>
          <w:tcPr>
            <w:tcW w:w="906" w:type="dxa"/>
          </w:tcPr>
          <w:p w:rsidR="00120878" w:rsidRPr="00120878" w:rsidRDefault="00120878" w:rsidP="0012087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Makine Elemanları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C0E" w:rsidRDefault="00944C0E" w:rsidP="00362594">
      <w:pPr>
        <w:spacing w:line="240" w:lineRule="auto"/>
      </w:pPr>
      <w:r>
        <w:separator/>
      </w:r>
    </w:p>
  </w:endnote>
  <w:endnote w:type="continuationSeparator" w:id="0">
    <w:p w:rsidR="00944C0E" w:rsidRDefault="00944C0E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C0E" w:rsidRDefault="00944C0E" w:rsidP="00362594">
      <w:pPr>
        <w:spacing w:line="240" w:lineRule="auto"/>
      </w:pPr>
      <w:r>
        <w:separator/>
      </w:r>
    </w:p>
  </w:footnote>
  <w:footnote w:type="continuationSeparator" w:id="0">
    <w:p w:rsidR="00944C0E" w:rsidRDefault="00944C0E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2087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476D3"/>
    <w:rsid w:val="00362594"/>
    <w:rsid w:val="00383634"/>
    <w:rsid w:val="003922CC"/>
    <w:rsid w:val="003A1E80"/>
    <w:rsid w:val="003B53ED"/>
    <w:rsid w:val="003B5AF3"/>
    <w:rsid w:val="0041798F"/>
    <w:rsid w:val="00476596"/>
    <w:rsid w:val="004A38B4"/>
    <w:rsid w:val="004B627B"/>
    <w:rsid w:val="004C02FA"/>
    <w:rsid w:val="00511624"/>
    <w:rsid w:val="00523E01"/>
    <w:rsid w:val="00543D6A"/>
    <w:rsid w:val="00564F09"/>
    <w:rsid w:val="005A2574"/>
    <w:rsid w:val="005B4600"/>
    <w:rsid w:val="006007A7"/>
    <w:rsid w:val="006162DD"/>
    <w:rsid w:val="00621D30"/>
    <w:rsid w:val="00624718"/>
    <w:rsid w:val="006708C2"/>
    <w:rsid w:val="0068667C"/>
    <w:rsid w:val="006A50AC"/>
    <w:rsid w:val="006C09CE"/>
    <w:rsid w:val="006E2E82"/>
    <w:rsid w:val="006F34A8"/>
    <w:rsid w:val="006F75C8"/>
    <w:rsid w:val="00732424"/>
    <w:rsid w:val="00764379"/>
    <w:rsid w:val="00782017"/>
    <w:rsid w:val="007C0B12"/>
    <w:rsid w:val="007E745D"/>
    <w:rsid w:val="00840B4A"/>
    <w:rsid w:val="00864D58"/>
    <w:rsid w:val="008650BC"/>
    <w:rsid w:val="0087679C"/>
    <w:rsid w:val="008A7693"/>
    <w:rsid w:val="008B108E"/>
    <w:rsid w:val="008B1D32"/>
    <w:rsid w:val="008C1730"/>
    <w:rsid w:val="008C78C8"/>
    <w:rsid w:val="008D5833"/>
    <w:rsid w:val="00905A56"/>
    <w:rsid w:val="00934EC0"/>
    <w:rsid w:val="00941DD1"/>
    <w:rsid w:val="00944C0E"/>
    <w:rsid w:val="00957E57"/>
    <w:rsid w:val="00982CD1"/>
    <w:rsid w:val="0099112F"/>
    <w:rsid w:val="00994325"/>
    <w:rsid w:val="009A03D8"/>
    <w:rsid w:val="009A4D90"/>
    <w:rsid w:val="009D69D0"/>
    <w:rsid w:val="00A4472C"/>
    <w:rsid w:val="00A83459"/>
    <w:rsid w:val="00AA0E2A"/>
    <w:rsid w:val="00AA4860"/>
    <w:rsid w:val="00AA6881"/>
    <w:rsid w:val="00AB4431"/>
    <w:rsid w:val="00AB4BEC"/>
    <w:rsid w:val="00AC1500"/>
    <w:rsid w:val="00AD687A"/>
    <w:rsid w:val="00B4618F"/>
    <w:rsid w:val="00B85D2C"/>
    <w:rsid w:val="00BE4325"/>
    <w:rsid w:val="00C1423C"/>
    <w:rsid w:val="00C4422D"/>
    <w:rsid w:val="00C84145"/>
    <w:rsid w:val="00CA7669"/>
    <w:rsid w:val="00CC1DCA"/>
    <w:rsid w:val="00D13ACC"/>
    <w:rsid w:val="00D44311"/>
    <w:rsid w:val="00D7008D"/>
    <w:rsid w:val="00D75346"/>
    <w:rsid w:val="00DA63CA"/>
    <w:rsid w:val="00DE04D7"/>
    <w:rsid w:val="00DE3EA8"/>
    <w:rsid w:val="00E1064E"/>
    <w:rsid w:val="00E23996"/>
    <w:rsid w:val="00E41C8D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57758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59"/>
    <w:rsid w:val="00120878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C9147-1B9D-4AE0-93FB-14C521F2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5</cp:revision>
  <dcterms:created xsi:type="dcterms:W3CDTF">2020-06-18T19:38:00Z</dcterms:created>
  <dcterms:modified xsi:type="dcterms:W3CDTF">2020-06-18T19:49:00Z</dcterms:modified>
</cp:coreProperties>
</file>